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0" w:lineRule="exact"/>
      </w:pP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ascii="黑体" w:hAnsi="黑体" w:eastAsia="黑体" w:cs="黑体"/>
          <w:sz w:val="32"/>
          <w:szCs w:val="32"/>
        </w:rPr>
        <w:t>2</w:t>
      </w:r>
    </w:p>
    <w:p>
      <w:pPr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新文科研究与改革实践项目汇总表</w:t>
      </w:r>
    </w:p>
    <w:p>
      <w:pPr>
        <w:jc w:val="left"/>
        <w:rPr>
          <w:rFonts w:ascii="仿宋" w:hAnsi="仿宋" w:eastAsia="仿宋"/>
          <w:szCs w:val="28"/>
        </w:rPr>
      </w:pPr>
    </w:p>
    <w:p>
      <w:pPr>
        <w:jc w:val="left"/>
        <w:rPr>
          <w:rFonts w:ascii="仿宋" w:hAnsi="仿宋" w:eastAsia="仿宋"/>
          <w:szCs w:val="28"/>
        </w:rPr>
      </w:pPr>
      <w:r>
        <w:rPr>
          <w:rFonts w:hint="eastAsia" w:ascii="仿宋" w:hAnsi="仿宋" w:eastAsia="仿宋"/>
          <w:szCs w:val="28"/>
        </w:rPr>
        <w:t xml:space="preserve">推荐单位负责人签字：        </w:t>
      </w:r>
      <w:r>
        <w:rPr>
          <w:rFonts w:hint="eastAsia" w:ascii="仿宋" w:hAnsi="仿宋" w:eastAsia="仿宋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Cs w:val="28"/>
        </w:rPr>
        <w:t xml:space="preserve"> （单位盖章）</w:t>
      </w:r>
    </w:p>
    <w:tbl>
      <w:tblPr>
        <w:tblStyle w:val="5"/>
        <w:tblW w:w="15460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85"/>
        <w:gridCol w:w="4068"/>
        <w:gridCol w:w="883"/>
        <w:gridCol w:w="1243"/>
        <w:gridCol w:w="1451"/>
        <w:gridCol w:w="1349"/>
        <w:gridCol w:w="1627"/>
        <w:gridCol w:w="21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827" w:type="dxa"/>
            <w:vAlign w:val="center"/>
          </w:tcPr>
          <w:p>
            <w:pPr>
              <w:ind w:right="120"/>
              <w:jc w:val="right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序号</w:t>
            </w: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单位名称</w:t>
            </w:r>
          </w:p>
        </w:tc>
        <w:tc>
          <w:tcPr>
            <w:tcW w:w="40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项目名称</w:t>
            </w: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项目组别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对应项目指南编号</w:t>
            </w: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项目负责人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专业技术职务</w:t>
            </w: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手机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号码</w:t>
            </w: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r>
              <w:rPr>
                <w:rFonts w:hint="eastAsia" w:ascii="仿宋" w:hAnsi="仿宋" w:eastAsia="仿宋" w:cs="Times New Roman"/>
                <w:sz w:val="24"/>
                <w:szCs w:val="24"/>
              </w:rPr>
              <w:t>邮箱</w:t>
            </w:r>
            <w:r>
              <w:rPr>
                <w:rFonts w:ascii="仿宋" w:hAnsi="仿宋" w:eastAsia="仿宋" w:cs="Times New Roman"/>
                <w:sz w:val="24"/>
                <w:szCs w:val="24"/>
              </w:rPr>
              <w:t>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  <w:jc w:val="center"/>
        </w:trPr>
        <w:tc>
          <w:tcPr>
            <w:tcW w:w="827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885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4068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88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451" w:type="dxa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16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>
      <w:pPr>
        <w:ind w:firstLine="120" w:firstLineChars="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备注</w:t>
      </w:r>
      <w:r>
        <w:rPr>
          <w:rFonts w:ascii="仿宋" w:hAnsi="仿宋" w:eastAsia="仿宋"/>
          <w:sz w:val="24"/>
          <w:szCs w:val="24"/>
        </w:rPr>
        <w:t>：</w:t>
      </w:r>
      <w:r>
        <w:rPr>
          <w:rFonts w:hint="eastAsia" w:ascii="仿宋" w:hAnsi="仿宋" w:eastAsia="仿宋"/>
          <w:sz w:val="24"/>
          <w:szCs w:val="24"/>
        </w:rPr>
        <w:t>项目</w:t>
      </w:r>
      <w:r>
        <w:rPr>
          <w:rFonts w:ascii="仿宋" w:hAnsi="仿宋" w:eastAsia="仿宋"/>
          <w:sz w:val="24"/>
          <w:szCs w:val="24"/>
        </w:rPr>
        <w:t>组别</w:t>
      </w:r>
      <w:r>
        <w:rPr>
          <w:rFonts w:hint="eastAsia" w:ascii="仿宋" w:hAnsi="仿宋" w:eastAsia="仿宋"/>
          <w:sz w:val="24"/>
          <w:szCs w:val="24"/>
        </w:rPr>
        <w:t>对应的</w:t>
      </w:r>
      <w:r>
        <w:rPr>
          <w:rFonts w:ascii="仿宋" w:hAnsi="仿宋" w:eastAsia="仿宋"/>
          <w:sz w:val="24"/>
          <w:szCs w:val="24"/>
        </w:rPr>
        <w:t>是</w:t>
      </w:r>
      <w:r>
        <w:rPr>
          <w:rFonts w:hint="eastAsia" w:ascii="仿宋" w:hAnsi="仿宋" w:eastAsia="仿宋"/>
          <w:sz w:val="24"/>
          <w:szCs w:val="24"/>
        </w:rPr>
        <w:t>新文科研究与改革实践项目指南</w:t>
      </w:r>
      <w:r>
        <w:rPr>
          <w:rFonts w:ascii="仿宋" w:hAnsi="仿宋" w:eastAsia="仿宋"/>
          <w:sz w:val="24"/>
          <w:szCs w:val="24"/>
        </w:rPr>
        <w:t>中的</w:t>
      </w:r>
      <w:r>
        <w:rPr>
          <w:rFonts w:hint="eastAsia" w:ascii="仿宋" w:hAnsi="仿宋" w:eastAsia="仿宋"/>
          <w:sz w:val="24"/>
          <w:szCs w:val="24"/>
        </w:rPr>
        <w:t>6个选题领域</w:t>
      </w:r>
      <w:r>
        <w:rPr>
          <w:rFonts w:ascii="仿宋" w:hAnsi="仿宋" w:eastAsia="仿宋"/>
          <w:sz w:val="24"/>
          <w:szCs w:val="24"/>
        </w:rPr>
        <w:t>，</w:t>
      </w:r>
      <w:r>
        <w:rPr>
          <w:rFonts w:hint="eastAsia" w:ascii="仿宋" w:hAnsi="仿宋" w:eastAsia="仿宋" w:cs="Times New Roman"/>
          <w:sz w:val="24"/>
          <w:szCs w:val="24"/>
        </w:rPr>
        <w:t>编号对应</w:t>
      </w:r>
      <w:r>
        <w:rPr>
          <w:rFonts w:ascii="仿宋" w:hAnsi="仿宋" w:eastAsia="仿宋" w:cs="Times New Roman"/>
          <w:sz w:val="24"/>
          <w:szCs w:val="24"/>
        </w:rPr>
        <w:t>的是项目指南中的</w:t>
      </w:r>
      <w:r>
        <w:rPr>
          <w:rFonts w:hint="eastAsia" w:ascii="仿宋" w:hAnsi="仿宋" w:eastAsia="仿宋" w:cs="Times New Roman"/>
          <w:sz w:val="24"/>
          <w:szCs w:val="24"/>
        </w:rPr>
        <w:t>22个</w:t>
      </w:r>
      <w:r>
        <w:rPr>
          <w:rFonts w:ascii="仿宋" w:hAnsi="仿宋" w:eastAsia="仿宋" w:cs="Times New Roman"/>
          <w:sz w:val="24"/>
          <w:szCs w:val="24"/>
        </w:rPr>
        <w:t>选题方向。</w:t>
      </w:r>
    </w:p>
    <w:sectPr>
      <w:pgSz w:w="16838" w:h="11906" w:orient="landscape"/>
      <w:pgMar w:top="1689" w:right="1440" w:bottom="1179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76F6"/>
    <w:rsid w:val="000A1742"/>
    <w:rsid w:val="000E37EA"/>
    <w:rsid w:val="0014751B"/>
    <w:rsid w:val="003A43A2"/>
    <w:rsid w:val="004F05F2"/>
    <w:rsid w:val="005022E9"/>
    <w:rsid w:val="005429A7"/>
    <w:rsid w:val="0058324D"/>
    <w:rsid w:val="00992276"/>
    <w:rsid w:val="00DC12B4"/>
    <w:rsid w:val="05DB679F"/>
    <w:rsid w:val="152F76F6"/>
    <w:rsid w:val="30E2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00" w:lineRule="exact"/>
      <w:jc w:val="both"/>
    </w:pPr>
    <w:rPr>
      <w:rFonts w:asciiTheme="minorHAnsi" w:hAnsiTheme="minorHAnsi" w:eastAsiaTheme="minorEastAsia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  <w:tcPr>
      <w:tc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cBorders>
    </w:tc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24</Words>
  <Characters>140</Characters>
  <Lines>1</Lines>
  <Paragraphs>1</Paragraphs>
  <TotalTime>16</TotalTime>
  <ScaleCrop>false</ScaleCrop>
  <LinksUpToDate>false</LinksUpToDate>
  <CharactersWithSpaces>163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2021-03-10T02:06:00Z</dcterms:created>
  <dc:creator>南东周</dc:creator>
  <cp:lastModifiedBy>方垚</cp:lastModifiedBy>
  <dcterms:modified xsi:type="dcterms:W3CDTF">2021-03-17T09:32:41Z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