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13"/>
          <w:szCs w:val="13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北京高校优秀本科毕业设计（论文）推荐表</w:t>
      </w:r>
      <w:bookmarkEnd w:id="0"/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left="-214" w:leftChars="-67" w:firstLine="140" w:firstLineChars="5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学校名称（盖章）：                   填表日期：     年   月   日</w:t>
      </w:r>
    </w:p>
    <w:tbl>
      <w:tblPr>
        <w:tblStyle w:val="3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226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6"/>
            <w:shd w:val="clear" w:color="auto" w:fill="auto"/>
          </w:tcPr>
          <w:p>
            <w:pPr>
              <w:snapToGrid w:val="0"/>
              <w:spacing w:before="120" w:beforeLines="50" w:line="312" w:lineRule="auto"/>
              <w:jc w:val="lef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一</w:t>
            </w:r>
            <w:r>
              <w:rPr>
                <w:rFonts w:ascii="黑体" w:hAnsi="Calibri" w:eastAsia="黑体"/>
                <w:sz w:val="28"/>
                <w:szCs w:val="28"/>
              </w:rPr>
              <w:t>、</w:t>
            </w:r>
            <w:r>
              <w:rPr>
                <w:rFonts w:hint="eastAsia" w:ascii="黑体" w:hAnsi="Calibri" w:eastAsia="黑体"/>
                <w:sz w:val="28"/>
                <w:szCs w:val="28"/>
              </w:rPr>
              <w:t>评选项目类型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firstLine="140" w:firstLineChars="5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□ 优秀毕业设计（论文）个人类</w:t>
            </w:r>
          </w:p>
          <w:p>
            <w:pPr>
              <w:snapToGrid w:val="0"/>
              <w:spacing w:line="360" w:lineRule="auto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□ 优秀毕业设计（论文）团队类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6"/>
            <w:shd w:val="clear" w:color="auto" w:fill="auto"/>
          </w:tcPr>
          <w:p>
            <w:pPr>
              <w:snapToGrid w:val="0"/>
              <w:spacing w:before="120" w:beforeLines="50" w:line="312" w:lineRule="auto"/>
              <w:jc w:val="lef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二</w:t>
            </w:r>
            <w:r>
              <w:rPr>
                <w:rFonts w:ascii="黑体" w:hAnsi="Calibri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三</w:t>
            </w:r>
            <w:r>
              <w:rPr>
                <w:rFonts w:ascii="黑体" w:hAnsi="Calibri" w:eastAsia="黑体"/>
                <w:sz w:val="28"/>
                <w:szCs w:val="28"/>
              </w:rPr>
              <w:t>、</w:t>
            </w:r>
            <w:r>
              <w:rPr>
                <w:rFonts w:hint="eastAsia" w:ascii="黑体" w:hAnsi="Calibri" w:eastAsia="黑体"/>
                <w:sz w:val="28"/>
                <w:szCs w:val="28"/>
              </w:rPr>
              <w:t>指导</w:t>
            </w:r>
            <w:r>
              <w:rPr>
                <w:rFonts w:ascii="黑体" w:hAnsi="Calibri" w:eastAsia="黑体"/>
                <w:sz w:val="28"/>
                <w:szCs w:val="28"/>
              </w:rPr>
              <w:t>教师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四</w:t>
            </w:r>
            <w:r>
              <w:rPr>
                <w:rFonts w:ascii="黑体" w:hAnsi="Calibri" w:eastAsia="黑体"/>
                <w:sz w:val="28"/>
                <w:szCs w:val="28"/>
              </w:rPr>
              <w:t>、毕业设计（</w:t>
            </w:r>
            <w:r>
              <w:rPr>
                <w:rFonts w:hint="eastAsia" w:ascii="黑体" w:hAnsi="Calibri" w:eastAsia="黑体"/>
                <w:sz w:val="28"/>
                <w:szCs w:val="28"/>
              </w:rPr>
              <w:t>论文</w:t>
            </w:r>
            <w:r>
              <w:rPr>
                <w:rFonts w:ascii="黑体" w:hAnsi="Calibri" w:eastAsia="黑体"/>
                <w:sz w:val="28"/>
                <w:szCs w:val="28"/>
              </w:rPr>
              <w:t>）</w:t>
            </w:r>
            <w:r>
              <w:rPr>
                <w:rFonts w:hint="eastAsia" w:ascii="黑体" w:hAnsi="Calibri" w:eastAsia="黑体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□科学研究        □生产/社会实际</w:t>
            </w:r>
          </w:p>
          <w:p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□自拟课题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查重率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R（文字复制比）：</w:t>
            </w:r>
          </w:p>
          <w:p>
            <w:pPr>
              <w:snapToGrid w:val="0"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四、推荐意见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单位（公章）：</w:t>
            </w:r>
          </w:p>
          <w:p>
            <w:pPr>
              <w:snapToGrid w:val="0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9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市教委</w:t>
            </w:r>
          </w:p>
          <w:p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3920" w:firstLineChars="14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单位（公章）：</w:t>
            </w:r>
          </w:p>
          <w:p>
            <w:pPr>
              <w:wordWrap w:val="0"/>
              <w:snapToGrid w:val="0"/>
              <w:jc w:val="righ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>
      <w:pPr>
        <w:adjustRightInd w:val="0"/>
        <w:snapToGrid w:val="0"/>
        <w:spacing w:line="276" w:lineRule="auto"/>
      </w:pPr>
      <w:r>
        <w:rPr>
          <w:rFonts w:hint="eastAsia" w:ascii="仿宋_GB2312" w:hAnsi="仿宋"/>
          <w:sz w:val="24"/>
        </w:rPr>
        <w:t>注：“专业类别”按教育部专业目录分类：哲学、经济学、法学、教育学、文学、历史学、理学、工学、农学、医学、管理学、艺术学。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066F"/>
    <w:rsid w:val="3C240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2019-06-25T03:09:00Z</dcterms:created>
  <dc:creator>Administrator</dc:creator>
  <cp:lastModifiedBy>Administrator</cp:lastModifiedBy>
  <dcterms:modified xsi:type="dcterms:W3CDTF">2019-06-25T03:09:47Z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